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C1" w:rsidRPr="006540C1" w:rsidRDefault="006540C1" w:rsidP="00DF59FC">
      <w:pPr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bookmarkStart w:id="0" w:name="_GoBack"/>
      <w:bookmarkEnd w:id="0"/>
      <w:r w:rsidRPr="006540C1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Как адаптироваться к онлайн-учебе — и детям, и родителям.</w:t>
      </w:r>
    </w:p>
    <w:p w:rsidR="006540C1" w:rsidRPr="006540C1" w:rsidRDefault="006540C1" w:rsidP="00DF59FC">
      <w:pPr>
        <w:spacing w:after="100" w:afterAutospacing="1" w:line="480" w:lineRule="atLeast"/>
        <w:jc w:val="both"/>
        <w:outlineLvl w:val="1"/>
        <w:rPr>
          <w:rFonts w:ascii="&amp;quot" w:eastAsia="Times New Roman" w:hAnsi="&amp;quot" w:cs="Times New Roman"/>
          <w:b/>
          <w:bCs/>
          <w:color w:val="333333"/>
          <w:sz w:val="36"/>
          <w:szCs w:val="36"/>
          <w:lang w:eastAsia="ru-RU"/>
        </w:rPr>
      </w:pPr>
      <w:r w:rsidRPr="006540C1">
        <w:rPr>
          <w:rFonts w:ascii="&amp;quot" w:eastAsia="Times New Roman" w:hAnsi="&amp;quot" w:cs="Times New Roman"/>
          <w:b/>
          <w:bCs/>
          <w:color w:val="333333"/>
          <w:sz w:val="36"/>
          <w:szCs w:val="36"/>
          <w:lang w:eastAsia="ru-RU"/>
        </w:rPr>
        <w:t>О школьниках и домашнем обучении</w:t>
      </w:r>
    </w:p>
    <w:p w:rsidR="006540C1" w:rsidRPr="006540C1" w:rsidRDefault="006540C1" w:rsidP="00DF59FC">
      <w:pPr>
        <w:spacing w:after="100" w:afterAutospacing="1" w:line="360" w:lineRule="atLeast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Получилось, что все школьники теперь перешли на </w:t>
      </w:r>
      <w:r w:rsidRPr="00003556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дистанционное обучение</w:t>
      </w: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. Никто не был к этому готов.</w:t>
      </w:r>
    </w:p>
    <w:p w:rsidR="006540C1" w:rsidRPr="006540C1" w:rsidRDefault="006540C1" w:rsidP="00DF59FC">
      <w:pPr>
        <w:spacing w:line="480" w:lineRule="atLeast"/>
        <w:jc w:val="both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6540C1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Дети никогда такого не видели, учителя тоже не успевают адаптироваться. В итоге все это превращается в хаос и нервотрепку, когда на родителей и детей сваливается огромное количество заданий.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От учителей требуют невесть чего и тоже держат в постоянном стрессе, и они, зажмурившись, кидаются всеми заданиями, которые нашли в своих папках и файлах. Родители все это ловят и принимают как данность, что они каким-то образом должны, как сейчас модно говорить, мотивировать ребенка на то, чтобы это все сделать. В итоге через две недели уже в истерике все. Учителя падают с ног и хотят, чтобы их пристрелили.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Надо понимать, что для преподавателя дистанционное обучение — это очень тяжелое и малоприятное мероприятие. За 2-часовой </w:t>
      </w:r>
      <w:proofErr w:type="spellStart"/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вебинар</w:t>
      </w:r>
      <w:proofErr w:type="spellEnd"/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 устаешь сильнее, чем за целый день очной группы потому что, когда перед тобой живые люди, ты обмениваешься с ними живыми взглядами, улыбками, эмоциями, нет ощущения, что ты один, как дурак, сам с собой разговариваешь. Учителя и преподаватели вузов сейчас делают это по 6-8 часов в день. Это адски тяжело.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Сделать дистанционные курсы с такой скоростью качественными невозможно. Для того чтобы перенести живой курс в дистанционный, необходимо вытянуть все, что живой человек вытягивает во время коммуникации. Хороший педагог вытягивает занятие на мимике, на тоне, на взглядах, на шутках, на перебросах спонтанными репликами с детьми.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Сегодня этого нет, и это должно вытягиваться какими-то картинками, </w:t>
      </w:r>
      <w:proofErr w:type="spellStart"/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инфографикой</w:t>
      </w:r>
      <w:proofErr w:type="spellEnd"/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, анимацией, </w:t>
      </w:r>
      <w:hyperlink r:id="rId5" w:tgtFrame="_blank" w:history="1">
        <w:r w:rsidRPr="006540C1">
          <w:rPr>
            <w:rFonts w:ascii="&amp;quot" w:eastAsia="Times New Roman" w:hAnsi="&amp;quot" w:cs="Times New Roman"/>
            <w:color w:val="005BD1"/>
            <w:sz w:val="26"/>
            <w:szCs w:val="26"/>
            <w:u w:val="single"/>
            <w:lang w:eastAsia="ru-RU"/>
          </w:rPr>
          <w:t>демонстрационными экспериментами</w:t>
        </w:r>
      </w:hyperlink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 или чем-то еще. Все это требует большой работы, больших усилий и времени.</w:t>
      </w:r>
    </w:p>
    <w:p w:rsidR="006540C1" w:rsidRPr="006540C1" w:rsidRDefault="006540C1" w:rsidP="00DF59FC">
      <w:pPr>
        <w:spacing w:line="480" w:lineRule="atLeast"/>
        <w:ind w:firstLine="708"/>
        <w:jc w:val="both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6540C1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Ни у кого сейчас на это нет ресурсов. Реально дети получают дистанционное образование в формате </w:t>
      </w:r>
      <w:r w:rsidRPr="006540C1">
        <w:rPr>
          <w:rFonts w:ascii="Arial" w:eastAsia="Times New Roman" w:hAnsi="Arial" w:cs="Arial"/>
          <w:color w:val="333333"/>
          <w:sz w:val="36"/>
          <w:szCs w:val="36"/>
          <w:lang w:eastAsia="ru-RU"/>
        </w:rPr>
        <w:lastRenderedPageBreak/>
        <w:t>говорящей головы. Говорящую голову слушать целый день сложно. У кого-то из преподавателей хватает харизмы, у кого-то — нет.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Но учителя не дикторы телевидения и не актеры театра! Нереалистично ставить задачу сохранения качества образования при таком экстренном и вынужденном переходе на дистанционное образование. Это невозможно сделать, надрываясь и обвиняя друг друга».</w:t>
      </w:r>
    </w:p>
    <w:p w:rsidR="006540C1" w:rsidRPr="006540C1" w:rsidRDefault="00DF59FC" w:rsidP="00DF59FC">
      <w:pPr>
        <w:spacing w:after="100" w:afterAutospacing="1" w:line="360" w:lineRule="atLeast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 </w:t>
      </w:r>
      <w:r w:rsidR="006540C1"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«Спокойно принимайте факт, что все дети сейчас просядут с учебой. Кто-то что-то пропустит, кто-то что-то не поймет, кто-то что-то не сделает, какие-то темы окажутся неясными. Это нормально, это естественно, в сложившейся ситуации не может быть иначе. Давайте без фанатизма!</w:t>
      </w:r>
    </w:p>
    <w:p w:rsidR="006540C1" w:rsidRPr="006540C1" w:rsidRDefault="006540C1" w:rsidP="00DF59FC">
      <w:pPr>
        <w:spacing w:line="480" w:lineRule="atLeast"/>
        <w:ind w:firstLine="708"/>
        <w:jc w:val="both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6540C1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Не надо требовать, чтобы дети делали абсолютно все любой ценой. Если они просто слушают уроки и делают какую-то часть из того, что присылают, достаточно!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Учителя сейчас просто не успевают проанализировать, что и в каком количестве присылать, и шлют все, что у них есть по теме. Многие учителя говорят, что после дня дистанционного образования они просто падают и спят, потому что это очень тяжело.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Давайте снижать градус требований и градус переживаний. Все отстанут, все пропустят, у всех что-то не получится — ничего страшного, это не конец света. Речь идет практически о двух месяцах, еще будет время все наверстать и повторить.</w:t>
      </w:r>
    </w:p>
    <w:p w:rsidR="006540C1" w:rsidRPr="006540C1" w:rsidRDefault="006540C1" w:rsidP="00DF59FC">
      <w:pPr>
        <w:shd w:val="clear" w:color="auto" w:fill="C89FF5"/>
        <w:spacing w:after="0" w:line="0" w:lineRule="auto"/>
        <w:jc w:val="both"/>
        <w:textAlignment w:val="center"/>
        <w:rPr>
          <w:rFonts w:ascii="&amp;quot" w:eastAsia="Times New Roman" w:hAnsi="&amp;quot" w:cs="Times New Roman"/>
          <w:color w:val="FFFFFF"/>
          <w:sz w:val="23"/>
          <w:szCs w:val="23"/>
          <w:lang w:eastAsia="ru-RU"/>
        </w:rPr>
      </w:pPr>
      <w:r w:rsidRPr="006540C1">
        <w:rPr>
          <w:rFonts w:ascii="&amp;quot" w:eastAsia="Times New Roman" w:hAnsi="&amp;quot" w:cs="Times New Roman"/>
          <w:color w:val="FFFFFF"/>
          <w:sz w:val="48"/>
          <w:szCs w:val="48"/>
          <w:lang w:eastAsia="ru-RU"/>
        </w:rPr>
        <w:t>8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Такая рекомендация была бы хороша и учителям. Они люди подневольные, а руководство не всегда адекватно. Учителя превратились в говорящие головы, хотя было бы лучше подбирать какие-то интересные фильмы (с того же </w:t>
      </w:r>
      <w:proofErr w:type="spellStart"/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Discovery</w:t>
      </w:r>
      <w:proofErr w:type="spellEnd"/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), предлагать детям делать по ним тезисы, рисовать.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Ученики постарше могли бы делать ментальные схемы, опорные карты. Хорошо бы вместе обсуждать интересные исторические и художественные фильмы — это сэкономило бы всем и силы, и время. Но учителя зависят от программы и плана, а мудрости сверху ожидать не приходится.</w:t>
      </w:r>
    </w:p>
    <w:p w:rsidR="006540C1" w:rsidRPr="006540C1" w:rsidRDefault="006540C1" w:rsidP="00DF59FC">
      <w:pPr>
        <w:spacing w:line="480" w:lineRule="atLeast"/>
        <w:ind w:firstLine="708"/>
        <w:jc w:val="both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6540C1">
        <w:rPr>
          <w:rFonts w:ascii="Arial" w:eastAsia="Times New Roman" w:hAnsi="Arial" w:cs="Arial"/>
          <w:color w:val="333333"/>
          <w:sz w:val="36"/>
          <w:szCs w:val="36"/>
          <w:lang w:eastAsia="ru-RU"/>
        </w:rPr>
        <w:lastRenderedPageBreak/>
        <w:t>Сейчас и со стороны родителей, и со стороны педагогов должно быть внятное высказывание, о том, что не надо экстренно все решать за счет завышенных требований, угроз и невозможных условий.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В некоторых странах объявили каникулы предварительно до лета. Отменили контрольные и проверочные работы, которых все так боятся. Если сделать то же самое, то большого удара по трудоспособности населения не будет, зато это сэкономит огромное количество нервов детям, родителям и учителям.</w:t>
      </w:r>
    </w:p>
    <w:p w:rsidR="006540C1" w:rsidRPr="006540C1" w:rsidRDefault="006540C1" w:rsidP="00DF59FC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6540C1">
        <w:rPr>
          <w:rFonts w:ascii="&amp;quot" w:eastAsia="Times New Roman" w:hAnsi="&amp;quot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7FD52332" wp14:editId="2A1BA032">
            <wp:extent cx="9525" cy="9525"/>
            <wp:effectExtent l="0" t="0" r="0" b="0"/>
            <wp:docPr id="3" name="Рисунок 3" descr="https://rs.mail.ru/d59500014.gif?rnd=207707368&amp;ts=158686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s.mail.ru/d59500014.gif?rnd=207707368&amp;ts=15868652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Я думаю, что если об этом открыто говорить и настойчиво предлагать, то может быть хороший результат. Но даже если этого не случится, не надо нагнетать. Повторюсь: ничего страшного не произойдет, если дети чего-то не выполнят.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Более того, я рекомендую следующее: если школьник учится из дома, а родитель должен работать (ходить на работу или работать из дома), а у этого родителя есть еще </w:t>
      </w:r>
      <w:proofErr w:type="spellStart"/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тоддлер</w:t>
      </w:r>
      <w:proofErr w:type="spellEnd"/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 или другие обстоятельства, то в этой ситуации я бы написала письмо классному руководителю о том, что в силу определенных обстоятельств вы не можете обеспечить полноценный образовательный процесс своему ребенку.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Это нужно, чтобы вас не бомбардировали лишний раз, не требовали невозможного и не ругали ребенка.</w:t>
      </w:r>
    </w:p>
    <w:p w:rsidR="006540C1" w:rsidRPr="006540C1" w:rsidRDefault="006540C1" w:rsidP="00DF59FC">
      <w:pPr>
        <w:spacing w:line="480" w:lineRule="atLeast"/>
        <w:ind w:firstLine="708"/>
        <w:jc w:val="both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6540C1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Сообщить, что ребенок будет учиться сам, как сможет, вы же можете только создать ему рабочее место и кормить — больше ничего. Вы понимаете, что это может привести к снижению объема знаний и оценок, но вы не в претензии к школе по этому поводу.</w:t>
      </w:r>
    </w:p>
    <w:p w:rsidR="006540C1" w:rsidRPr="006540C1" w:rsidRDefault="006540C1" w:rsidP="00DF59FC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6540C1">
        <w:rPr>
          <w:rFonts w:ascii="&amp;quot" w:eastAsia="Times New Roman" w:hAnsi="&amp;quot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2EB4446E" wp14:editId="16E06C03">
            <wp:extent cx="9525" cy="9525"/>
            <wp:effectExtent l="0" t="0" r="0" b="0"/>
            <wp:docPr id="4" name="Рисунок 4" descr="https://rs.mail.ru/d57351637.gif?_SITEID=129&amp;rnd=615222669&amp;ts=158686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s.mail.ru/d57351637.gif?_SITEID=129&amp;rnd=615222669&amp;ts=15868652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Часто это приводит к снижению напряжения, родителей перестают бомбардировать постоянными вопросами о том, где домашнее задание за </w:t>
      </w:r>
      <w:proofErr w:type="spellStart"/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позапозапрошлую</w:t>
      </w:r>
      <w:proofErr w:type="spellEnd"/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 xml:space="preserve"> пятницу. Что касается совсем уж странных видов деятельности типа реферата по физкультуре, то проявляйте родительскую солидарность и предлагайте другие варианты решений.</w:t>
      </w:r>
    </w:p>
    <w:p w:rsidR="006540C1" w:rsidRP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lastRenderedPageBreak/>
        <w:t>Пишите преподавателю, предлагайте, например, чтобы дети поприседали и попрыгали, и снимите это на видео. Понятно, что никто это не будет смотреть, но ребенок проведет время более приятно.</w:t>
      </w:r>
    </w:p>
    <w:p w:rsidR="006540C1" w:rsidRDefault="006540C1" w:rsidP="00DF59FC">
      <w:pPr>
        <w:spacing w:after="100" w:afterAutospacing="1" w:line="360" w:lineRule="atLeast"/>
        <w:ind w:firstLine="708"/>
        <w:jc w:val="both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  <w:r w:rsidRPr="006540C1"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  <w:t>Более того, если ребенок будет смотреть какие-то увлекательные вещи, больше играть в те же настольные игры, это даст ему больше, чем те задания, которые в панике присылают учителя.</w:t>
      </w:r>
    </w:p>
    <w:p w:rsidR="00DF59FC" w:rsidRDefault="00DF59FC" w:rsidP="00DF59FC">
      <w:pPr>
        <w:spacing w:after="100" w:afterAutospacing="1" w:line="360" w:lineRule="atLeast"/>
        <w:ind w:firstLine="708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</w:p>
    <w:p w:rsidR="00DF59FC" w:rsidRDefault="00DF59FC" w:rsidP="00DF59FC">
      <w:pPr>
        <w:spacing w:after="100" w:afterAutospacing="1" w:line="360" w:lineRule="atLeast"/>
        <w:ind w:firstLine="708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</w:p>
    <w:p w:rsidR="00DF59FC" w:rsidRPr="006540C1" w:rsidRDefault="00DF59FC" w:rsidP="00DF59FC">
      <w:pPr>
        <w:spacing w:after="100" w:afterAutospacing="1" w:line="360" w:lineRule="atLeast"/>
        <w:ind w:firstLine="708"/>
        <w:rPr>
          <w:rFonts w:ascii="&amp;quot" w:eastAsia="Times New Roman" w:hAnsi="&amp;quot" w:cs="Times New Roman"/>
          <w:color w:val="333333"/>
          <w:sz w:val="26"/>
          <w:szCs w:val="26"/>
          <w:lang w:eastAsia="ru-RU"/>
        </w:rPr>
      </w:pPr>
    </w:p>
    <w:p w:rsidR="003722BF" w:rsidRDefault="003722BF"/>
    <w:sectPr w:rsidR="00372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DA"/>
    <w:rsid w:val="00003556"/>
    <w:rsid w:val="003722BF"/>
    <w:rsid w:val="006540C1"/>
    <w:rsid w:val="00962EDA"/>
    <w:rsid w:val="00DF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41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374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532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60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36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31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6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98261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108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DEDE"/>
                        <w:left w:val="single" w:sz="6" w:space="0" w:color="DEDEDE"/>
                        <w:bottom w:val="single" w:sz="6" w:space="0" w:color="DEDEDE"/>
                        <w:right w:val="single" w:sz="6" w:space="0" w:color="DEDEDE"/>
                      </w:divBdr>
                      <w:divsChild>
                        <w:div w:id="144769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4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23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18697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43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221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1767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636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04358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18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1480">
                      <w:marLeft w:val="0"/>
                      <w:marRight w:val="0"/>
                      <w:marTop w:val="300"/>
                      <w:marBottom w:val="0"/>
                      <w:divBdr>
                        <w:top w:val="single" w:sz="12" w:space="0" w:color="C89FF5"/>
                        <w:left w:val="single" w:sz="12" w:space="0" w:color="C89FF5"/>
                        <w:bottom w:val="single" w:sz="12" w:space="0" w:color="C89FF5"/>
                        <w:right w:val="single" w:sz="12" w:space="0" w:color="C89FF5"/>
                      </w:divBdr>
                      <w:divsChild>
                        <w:div w:id="47673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14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05886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36921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31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55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483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812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73889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818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5547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1045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590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2642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74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71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9210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7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9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88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0" w:color="B08BD7"/>
                                                <w:left w:val="single" w:sz="12" w:space="14" w:color="B08BD7"/>
                                                <w:bottom w:val="single" w:sz="12" w:space="0" w:color="B08BD7"/>
                                                <w:right w:val="single" w:sz="12" w:space="14" w:color="B08BD7"/>
                                              </w:divBdr>
                                              <w:divsChild>
                                                <w:div w:id="112493025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single" w:sz="6" w:space="8" w:color="B08BD7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97930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895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356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73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10843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48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3395">
                      <w:marLeft w:val="0"/>
                      <w:marRight w:val="0"/>
                      <w:marTop w:val="300"/>
                      <w:marBottom w:val="0"/>
                      <w:divBdr>
                        <w:top w:val="single" w:sz="12" w:space="0" w:color="C89FF5"/>
                        <w:left w:val="single" w:sz="12" w:space="0" w:color="C89FF5"/>
                        <w:bottom w:val="single" w:sz="12" w:space="0" w:color="C89FF5"/>
                        <w:right w:val="single" w:sz="12" w:space="0" w:color="C89FF5"/>
                      </w:divBdr>
                      <w:divsChild>
                        <w:div w:id="207947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7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82796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8226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47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326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148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357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5938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08769">
                      <w:marLeft w:val="-1500"/>
                      <w:marRight w:val="30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705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14" w:color="auto"/>
                            <w:left w:val="single" w:sz="6" w:space="14" w:color="auto"/>
                            <w:bottom w:val="single" w:sz="6" w:space="14" w:color="auto"/>
                            <w:right w:val="single" w:sz="6" w:space="14" w:color="auto"/>
                          </w:divBdr>
                          <w:divsChild>
                            <w:div w:id="20102111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auto"/>
                                <w:right w:val="none" w:sz="0" w:space="0" w:color="auto"/>
                              </w:divBdr>
                            </w:div>
                            <w:div w:id="51134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86692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45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3793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94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61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deti.mail.ru/article/kak-najti-plyusy-v-distancionnom-obuchen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2020-04-14T11:55:00Z</dcterms:created>
  <dcterms:modified xsi:type="dcterms:W3CDTF">2020-04-27T08:17:00Z</dcterms:modified>
</cp:coreProperties>
</file>